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C5A" w:rsidRDefault="003647CE">
      <w:bookmarkStart w:id="0" w:name="_GoBack"/>
      <w:bookmarkEnd w:id="0"/>
      <w:r>
        <w:t xml:space="preserve">General Guidelines for Case </w:t>
      </w:r>
      <w:r w:rsidR="00761280">
        <w:t xml:space="preserve">2 </w:t>
      </w:r>
      <w:r w:rsidR="00222CDB">
        <w:t>Analysis</w:t>
      </w:r>
    </w:p>
    <w:p w:rsidR="00B16C5A" w:rsidRDefault="00B16C5A"/>
    <w:p w:rsidR="00B16C5A" w:rsidRDefault="00B16C5A">
      <w:pPr>
        <w:numPr>
          <w:ilvl w:val="0"/>
          <w:numId w:val="1"/>
        </w:numPr>
      </w:pPr>
      <w:r>
        <w:t>Current Situation</w:t>
      </w:r>
    </w:p>
    <w:p w:rsidR="00B16C5A" w:rsidRDefault="00B16C5A">
      <w:pPr>
        <w:numPr>
          <w:ilvl w:val="1"/>
          <w:numId w:val="1"/>
        </w:numPr>
      </w:pPr>
      <w:r>
        <w:t>Past Performance</w:t>
      </w:r>
    </w:p>
    <w:p w:rsidR="00B16C5A" w:rsidRDefault="00B16C5A">
      <w:pPr>
        <w:numPr>
          <w:ilvl w:val="1"/>
          <w:numId w:val="1"/>
        </w:numPr>
      </w:pPr>
      <w:r>
        <w:t>Strategic Posture</w:t>
      </w:r>
    </w:p>
    <w:p w:rsidR="00B16C5A" w:rsidRDefault="00B16C5A">
      <w:pPr>
        <w:numPr>
          <w:ilvl w:val="2"/>
          <w:numId w:val="1"/>
        </w:numPr>
      </w:pPr>
      <w:r>
        <w:t>Mission</w:t>
      </w:r>
    </w:p>
    <w:p w:rsidR="00B16C5A" w:rsidRDefault="00B16C5A">
      <w:pPr>
        <w:numPr>
          <w:ilvl w:val="2"/>
          <w:numId w:val="1"/>
        </w:numPr>
      </w:pPr>
      <w:r>
        <w:t>Objectives</w:t>
      </w:r>
    </w:p>
    <w:p w:rsidR="00B16C5A" w:rsidRDefault="00B16C5A">
      <w:pPr>
        <w:numPr>
          <w:ilvl w:val="2"/>
          <w:numId w:val="1"/>
        </w:numPr>
      </w:pPr>
      <w:r>
        <w:t>Strategies</w:t>
      </w:r>
    </w:p>
    <w:p w:rsidR="00B16C5A" w:rsidRDefault="00B16C5A">
      <w:pPr>
        <w:numPr>
          <w:ilvl w:val="2"/>
          <w:numId w:val="1"/>
        </w:numPr>
      </w:pPr>
      <w:r>
        <w:t>Policies</w:t>
      </w:r>
    </w:p>
    <w:p w:rsidR="00B16C5A" w:rsidRDefault="00B16C5A">
      <w:pPr>
        <w:numPr>
          <w:ilvl w:val="0"/>
          <w:numId w:val="1"/>
        </w:numPr>
      </w:pPr>
      <w:r>
        <w:t>Corporate Governance</w:t>
      </w:r>
    </w:p>
    <w:p w:rsidR="00B16C5A" w:rsidRDefault="00B16C5A">
      <w:pPr>
        <w:numPr>
          <w:ilvl w:val="1"/>
          <w:numId w:val="1"/>
        </w:numPr>
      </w:pPr>
      <w:r>
        <w:t>Board of Directors</w:t>
      </w:r>
    </w:p>
    <w:p w:rsidR="00B16C5A" w:rsidRDefault="00B16C5A">
      <w:pPr>
        <w:numPr>
          <w:ilvl w:val="1"/>
          <w:numId w:val="1"/>
        </w:numPr>
      </w:pPr>
      <w:r>
        <w:t>Top Management</w:t>
      </w:r>
    </w:p>
    <w:p w:rsidR="00B16C5A" w:rsidRDefault="00B16C5A">
      <w:pPr>
        <w:numPr>
          <w:ilvl w:val="0"/>
          <w:numId w:val="1"/>
        </w:numPr>
      </w:pPr>
      <w:r>
        <w:t>External Environment (including EFAS)</w:t>
      </w:r>
    </w:p>
    <w:p w:rsidR="00892CF8" w:rsidRDefault="00892CF8">
      <w:pPr>
        <w:numPr>
          <w:ilvl w:val="1"/>
          <w:numId w:val="1"/>
        </w:numPr>
      </w:pPr>
      <w:r>
        <w:t>Natural Environment</w:t>
      </w:r>
    </w:p>
    <w:p w:rsidR="00892CF8" w:rsidRDefault="00892CF8" w:rsidP="00892CF8">
      <w:pPr>
        <w:numPr>
          <w:ilvl w:val="2"/>
          <w:numId w:val="1"/>
        </w:numPr>
      </w:pPr>
      <w:r>
        <w:t>Physical Resources</w:t>
      </w:r>
    </w:p>
    <w:p w:rsidR="00892CF8" w:rsidRDefault="00892CF8" w:rsidP="00892CF8">
      <w:pPr>
        <w:numPr>
          <w:ilvl w:val="2"/>
          <w:numId w:val="1"/>
        </w:numPr>
      </w:pPr>
      <w:r>
        <w:t>Wildlife</w:t>
      </w:r>
    </w:p>
    <w:p w:rsidR="00892CF8" w:rsidRDefault="00892CF8" w:rsidP="00892CF8">
      <w:pPr>
        <w:numPr>
          <w:ilvl w:val="2"/>
          <w:numId w:val="1"/>
        </w:numPr>
      </w:pPr>
      <w:r>
        <w:t>Climate</w:t>
      </w:r>
    </w:p>
    <w:p w:rsidR="00B16C5A" w:rsidRDefault="00B16C5A">
      <w:pPr>
        <w:numPr>
          <w:ilvl w:val="1"/>
          <w:numId w:val="1"/>
        </w:numPr>
      </w:pPr>
      <w:r>
        <w:t>Societal Environment</w:t>
      </w:r>
    </w:p>
    <w:p w:rsidR="00B16C5A" w:rsidRDefault="00B16C5A">
      <w:pPr>
        <w:numPr>
          <w:ilvl w:val="2"/>
          <w:numId w:val="1"/>
        </w:numPr>
      </w:pPr>
      <w:r>
        <w:t>Economic</w:t>
      </w:r>
    </w:p>
    <w:p w:rsidR="00B16C5A" w:rsidRDefault="00B16C5A">
      <w:pPr>
        <w:numPr>
          <w:ilvl w:val="2"/>
          <w:numId w:val="1"/>
        </w:numPr>
      </w:pPr>
      <w:r>
        <w:t>Technological</w:t>
      </w:r>
    </w:p>
    <w:p w:rsidR="00B16C5A" w:rsidRDefault="00B16C5A">
      <w:pPr>
        <w:numPr>
          <w:ilvl w:val="2"/>
          <w:numId w:val="1"/>
        </w:numPr>
      </w:pPr>
      <w:r>
        <w:t>Political/Legal</w:t>
      </w:r>
    </w:p>
    <w:p w:rsidR="00B16C5A" w:rsidRDefault="00B16C5A">
      <w:pPr>
        <w:numPr>
          <w:ilvl w:val="2"/>
          <w:numId w:val="1"/>
        </w:numPr>
      </w:pPr>
      <w:r>
        <w:t>Sociocultural</w:t>
      </w:r>
    </w:p>
    <w:p w:rsidR="00B16C5A" w:rsidRDefault="00B16C5A">
      <w:pPr>
        <w:numPr>
          <w:ilvl w:val="1"/>
          <w:numId w:val="1"/>
        </w:numPr>
      </w:pPr>
      <w:r>
        <w:t>Task Environment</w:t>
      </w:r>
    </w:p>
    <w:p w:rsidR="00B16C5A" w:rsidRDefault="00B16C5A">
      <w:pPr>
        <w:numPr>
          <w:ilvl w:val="2"/>
          <w:numId w:val="1"/>
        </w:numPr>
      </w:pPr>
      <w:r>
        <w:t>Threat of New Entrants</w:t>
      </w:r>
    </w:p>
    <w:p w:rsidR="00B16C5A" w:rsidRDefault="00B16C5A">
      <w:pPr>
        <w:numPr>
          <w:ilvl w:val="2"/>
          <w:numId w:val="1"/>
        </w:numPr>
      </w:pPr>
      <w:r>
        <w:t>Power of Buyers</w:t>
      </w:r>
    </w:p>
    <w:p w:rsidR="00B16C5A" w:rsidRDefault="00B16C5A">
      <w:pPr>
        <w:numPr>
          <w:ilvl w:val="2"/>
          <w:numId w:val="1"/>
        </w:numPr>
      </w:pPr>
      <w:r>
        <w:t>Threat of Substitute Products</w:t>
      </w:r>
    </w:p>
    <w:p w:rsidR="00B16C5A" w:rsidRDefault="00B16C5A">
      <w:pPr>
        <w:numPr>
          <w:ilvl w:val="2"/>
          <w:numId w:val="1"/>
        </w:numPr>
      </w:pPr>
      <w:r>
        <w:t>Power of Suppliers</w:t>
      </w:r>
    </w:p>
    <w:p w:rsidR="00B16C5A" w:rsidRDefault="00B16C5A">
      <w:pPr>
        <w:numPr>
          <w:ilvl w:val="2"/>
          <w:numId w:val="1"/>
        </w:numPr>
      </w:pPr>
      <w:r>
        <w:t>Rivalry Among Competitors</w:t>
      </w:r>
    </w:p>
    <w:p w:rsidR="00B16C5A" w:rsidRDefault="00B16C5A">
      <w:pPr>
        <w:numPr>
          <w:ilvl w:val="2"/>
          <w:numId w:val="1"/>
        </w:numPr>
      </w:pPr>
      <w:r>
        <w:t>Power of Other Stakeholders</w:t>
      </w:r>
    </w:p>
    <w:p w:rsidR="00B16C5A" w:rsidRDefault="00B16C5A">
      <w:pPr>
        <w:numPr>
          <w:ilvl w:val="0"/>
          <w:numId w:val="1"/>
        </w:numPr>
      </w:pPr>
      <w:r>
        <w:t>Internal Environment (including IFAS)</w:t>
      </w:r>
    </w:p>
    <w:p w:rsidR="00B16C5A" w:rsidRDefault="00B16C5A">
      <w:pPr>
        <w:numPr>
          <w:ilvl w:val="1"/>
          <w:numId w:val="1"/>
        </w:numPr>
      </w:pPr>
      <w:r>
        <w:t>Corporate Structure</w:t>
      </w:r>
    </w:p>
    <w:p w:rsidR="00B16C5A" w:rsidRDefault="00B16C5A">
      <w:pPr>
        <w:numPr>
          <w:ilvl w:val="1"/>
          <w:numId w:val="1"/>
        </w:numPr>
      </w:pPr>
      <w:r>
        <w:t>Corporate Culture</w:t>
      </w:r>
    </w:p>
    <w:p w:rsidR="00B16C5A" w:rsidRDefault="00B16C5A">
      <w:pPr>
        <w:numPr>
          <w:ilvl w:val="1"/>
          <w:numId w:val="1"/>
        </w:numPr>
      </w:pPr>
      <w:r>
        <w:t>Corporate Resources</w:t>
      </w:r>
    </w:p>
    <w:p w:rsidR="00B16C5A" w:rsidRDefault="00B16C5A">
      <w:pPr>
        <w:numPr>
          <w:ilvl w:val="2"/>
          <w:numId w:val="1"/>
        </w:numPr>
      </w:pPr>
      <w:r>
        <w:t>Marketing</w:t>
      </w:r>
    </w:p>
    <w:p w:rsidR="00B16C5A" w:rsidRDefault="00B16C5A">
      <w:pPr>
        <w:numPr>
          <w:ilvl w:val="2"/>
          <w:numId w:val="1"/>
        </w:numPr>
      </w:pPr>
      <w:r>
        <w:t>Finance</w:t>
      </w:r>
    </w:p>
    <w:p w:rsidR="00B16C5A" w:rsidRDefault="00B16C5A">
      <w:pPr>
        <w:numPr>
          <w:ilvl w:val="2"/>
          <w:numId w:val="1"/>
        </w:numPr>
      </w:pPr>
      <w:r>
        <w:t>R&amp;D</w:t>
      </w:r>
    </w:p>
    <w:p w:rsidR="00B16C5A" w:rsidRDefault="00B16C5A">
      <w:pPr>
        <w:numPr>
          <w:ilvl w:val="2"/>
          <w:numId w:val="1"/>
        </w:numPr>
      </w:pPr>
      <w:r>
        <w:t>Operations and Logistics</w:t>
      </w:r>
    </w:p>
    <w:p w:rsidR="00B16C5A" w:rsidRDefault="00B16C5A">
      <w:pPr>
        <w:numPr>
          <w:ilvl w:val="2"/>
          <w:numId w:val="1"/>
        </w:numPr>
      </w:pPr>
      <w:r>
        <w:t>Human Resources</w:t>
      </w:r>
    </w:p>
    <w:p w:rsidR="00B16C5A" w:rsidRDefault="00B16C5A">
      <w:pPr>
        <w:numPr>
          <w:ilvl w:val="2"/>
          <w:numId w:val="1"/>
        </w:numPr>
      </w:pPr>
      <w:r>
        <w:t>Information Systems</w:t>
      </w:r>
    </w:p>
    <w:p w:rsidR="00B16C5A" w:rsidRDefault="00B16C5A">
      <w:pPr>
        <w:numPr>
          <w:ilvl w:val="0"/>
          <w:numId w:val="1"/>
        </w:numPr>
      </w:pPr>
      <w:r>
        <w:t>Strategic Factors (including SFAS)</w:t>
      </w:r>
    </w:p>
    <w:p w:rsidR="00832FD2" w:rsidRDefault="00832FD2" w:rsidP="00832FD2">
      <w:pPr>
        <w:numPr>
          <w:ilvl w:val="1"/>
          <w:numId w:val="1"/>
        </w:numPr>
      </w:pPr>
      <w:r>
        <w:t>SWOT Analysis</w:t>
      </w:r>
    </w:p>
    <w:p w:rsidR="00832FD2" w:rsidRDefault="00832FD2" w:rsidP="00832FD2">
      <w:pPr>
        <w:numPr>
          <w:ilvl w:val="1"/>
          <w:numId w:val="1"/>
        </w:numPr>
      </w:pPr>
      <w:r>
        <w:t>TOWS Matrix</w:t>
      </w:r>
    </w:p>
    <w:p w:rsidR="0094485A" w:rsidRDefault="0094485A" w:rsidP="00832FD2">
      <w:pPr>
        <w:numPr>
          <w:ilvl w:val="1"/>
          <w:numId w:val="1"/>
        </w:numPr>
      </w:pPr>
      <w:r>
        <w:t xml:space="preserve">Evidence of the Hierarchy of Strategies? </w:t>
      </w:r>
    </w:p>
    <w:p w:rsidR="0094485A" w:rsidRDefault="0094485A" w:rsidP="0094485A">
      <w:pPr>
        <w:numPr>
          <w:ilvl w:val="2"/>
          <w:numId w:val="1"/>
        </w:numPr>
      </w:pPr>
      <w:r>
        <w:t>Specific Examples</w:t>
      </w:r>
    </w:p>
    <w:p w:rsidR="00B16C5A" w:rsidRDefault="00832FD2" w:rsidP="00D2516B">
      <w:pPr>
        <w:numPr>
          <w:ilvl w:val="1"/>
          <w:numId w:val="1"/>
        </w:numPr>
        <w:ind w:left="1080"/>
      </w:pPr>
      <w:r>
        <w:t>Recommended Strategy</w:t>
      </w:r>
    </w:p>
    <w:sectPr w:rsidR="00B16C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3D33DE"/>
    <w:multiLevelType w:val="hybridMultilevel"/>
    <w:tmpl w:val="E9C00E54"/>
    <w:lvl w:ilvl="0" w:tplc="60CAB6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B0AB8E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1D03D3C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7CE"/>
    <w:rsid w:val="00222CDB"/>
    <w:rsid w:val="003647CE"/>
    <w:rsid w:val="00761280"/>
    <w:rsid w:val="00832FD2"/>
    <w:rsid w:val="00892CF8"/>
    <w:rsid w:val="00900F78"/>
    <w:rsid w:val="0094485A"/>
    <w:rsid w:val="00AE7526"/>
    <w:rsid w:val="00B16C5A"/>
    <w:rsid w:val="00F2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32DBBC"/>
  <w15:docId w15:val="{B261F687-7C6E-444F-940C-7800B51A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AM455 Seminar in Business Policy</vt:lpstr>
    </vt:vector>
  </TitlesOfParts>
  <Company>La Roche College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AM455 Seminar in Business Policy</dc:title>
  <dc:creator>Information Technology</dc:creator>
  <cp:lastModifiedBy>Ali</cp:lastModifiedBy>
  <cp:revision>5</cp:revision>
  <dcterms:created xsi:type="dcterms:W3CDTF">2013-10-10T15:48:00Z</dcterms:created>
  <dcterms:modified xsi:type="dcterms:W3CDTF">2018-06-06T16:49:00Z</dcterms:modified>
</cp:coreProperties>
</file>